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(участник должен выполнить 5 заданий). Часть 1 включает в себя два комплекса заданий (1–4).</w:t>
        <w:br/>
      </w:r>
      <w:r>
        <w:t xml:space="preserve">         Первый комплекс заданий (1, 2) относится к фрагменту эпического, или лироэпического, или драматического произведения.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1.1 или 1.2, а также </w:t>
      </w:r>
      <w:r>
        <w:rPr>
          <w:b/>
          <w:u w:val="single"/>
        </w:rPr>
        <w:t>ОДНО</w:t>
      </w:r>
      <w:r>
        <w:t xml:space="preserve"> из заданий 2.1 или 2.2. Задания 2.1/2.2 относятся к самостоятельно выбранному фрагменту предложенного произведения.</w:t>
        <w:br/>
      </w:r>
      <w:r>
        <w:t xml:space="preserve">         Второй комплекс заданий (3, 4) относится к анализу стихотворения, или басни, или баллады.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3.1 или 3.2, а также задание 4, которое предполагает не только размышление над предложенным текстом, но и сопоставление его с другим предложенным стихотворением.</w:t>
        <w:br/>
      </w:r>
      <w:r>
        <w:t xml:space="preserve">         Ответы на задания 1.1/1.2, 2.1/2.2, 3.1/3.2 давайте в примерном объёме 3–5 предложений, на задание 4 – в примерном объёме 5–8 предложений (указание на объём ответов условно, оценка ответа зависит от его содержательности).</w:t>
        <w:br/>
      </w:r>
      <w:r>
        <w:t xml:space="preserve">         Выполняя задания части 1, постарайтесь сформулировать прямые связные ответы с опорой на текст, соблюдением логики и норм речи.</w:t>
        <w:br/>
      </w:r>
      <w:r>
        <w:t xml:space="preserve">         Часть 2 включает в себя пять заданий (5.1–5.5),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200–250 слов (если объём сочинения менее 150 слов, то оно оценивается 0 баллов). Раскрывая тему, аргументируйте свои суждения и ссылайтесь на текст художественного произведения. Сочинение оценивается, в том числе по критериям грамотности.</w:t>
        <w:br/>
      </w:r>
      <w:r>
        <w:t xml:space="preserve">         При выполнении всех заданий опирайтесь на авторскую позицию, формулируйте свою точку зрения, используйте теоретико-литературные понятия для анализа произведения. Во время тренировочной работы разрешается пользоваться орфографическим словарём, полными текстами художественных произведений, а также сборниками лирики.</w:t>
        <w:br/>
      </w:r>
      <w:r>
        <w:t xml:space="preserve">         На выполнение тренировочной работы по литературе отводится 3 часа 55 минут (235 минут). Рекомендуется 2 часа отвести на выполнение заданий части 1, а остальное время – на выполнение задания части 2).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1.1 или 1.2, 2.1 или 2.2.</w:t>
              <w:br/>
            </w:r>
            <w:r>
              <w:rPr>
                <w:b/>
                <w:i/>
              </w:rPr>
              <w:t>При выполнении заданий 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r>
        <w:t>I</w:t>
      </w:r>
    </w:p>
    <w:p>
      <w:pPr>
        <w:ind w:left="0" w:right="0"/>
        <w:jc w:val="center"/>
      </w:pPr>
      <w:r/>
      <w:r>
        <w:t>Деревня, где скучал Евгений,</w:t>
        <w:br/>
      </w:r>
      <w:r>
        <w:t>Была прелестный уголок;</w:t>
        <w:br/>
      </w:r>
      <w:r>
        <w:t>Там друг невинных наслаждений</w:t>
        <w:br/>
      </w:r>
      <w:r>
        <w:t>Благословить бы небо мог.</w:t>
        <w:br/>
      </w:r>
      <w:r>
        <w:t>Господский дом уединенный,</w:t>
        <w:br/>
      </w:r>
      <w:r>
        <w:t>Горой от ветров огражденный,</w:t>
        <w:br/>
      </w:r>
      <w:r>
        <w:t>Стоял над речкою. Вдали</w:t>
        <w:br/>
      </w:r>
      <w:r>
        <w:t>Пред ним пестрели и цвели</w:t>
        <w:br/>
      </w:r>
      <w:r>
        <w:t>Луга и нивы золотые,</w:t>
        <w:br/>
      </w:r>
      <w:r>
        <w:t>Мелькали селы; здесь и там</w:t>
        <w:br/>
      </w:r>
      <w:r>
        <w:t>Стада бродили по лугам,</w:t>
        <w:br/>
      </w:r>
      <w:r>
        <w:t>И сени расширял густые</w:t>
        <w:br/>
      </w:r>
      <w:r>
        <w:t>Огромный, запущенный сад,</w:t>
        <w:br/>
      </w:r>
      <w:r>
        <w:t>Приют задумчивых дриад.</w:t>
      </w:r>
      <w:r>
        <w:t>II</w:t>
      </w:r>
    </w:p>
    <w:p>
      <w:pPr>
        <w:ind w:left="0" w:right="0"/>
        <w:jc w:val="center"/>
      </w:pPr>
      <w:r/>
      <w:r>
        <w:t>Почтенный замок был построен,</w:t>
        <w:br/>
      </w:r>
      <w:r>
        <w:t>Как замки строиться должны:</w:t>
        <w:br/>
      </w:r>
      <w:r>
        <w:t>Отменно прочен и спокоен</w:t>
        <w:br/>
      </w:r>
      <w:r>
        <w:t>Во вкусе умной старины.</w:t>
        <w:br/>
      </w:r>
      <w:r>
        <w:t>Везде высокие покои,</w:t>
        <w:br/>
      </w:r>
      <w:r>
        <w:t>В гостиной штофные обои,</w:t>
        <w:br/>
      </w:r>
      <w:r>
        <w:t>Царей портреты на стенах,</w:t>
        <w:br/>
      </w:r>
      <w:r>
        <w:t>И печи в пестрых изразцах.</w:t>
        <w:br/>
      </w:r>
      <w:r>
        <w:t>Все это ныне обветшало,</w:t>
        <w:br/>
      </w:r>
      <w:r>
        <w:t>Не знаю, право, почему;</w:t>
        <w:br/>
      </w:r>
      <w:r>
        <w:t>Да, впрочем, другу моему</w:t>
        <w:br/>
      </w:r>
      <w:r>
        <w:t>В том нужды было очень мало,</w:t>
        <w:br/>
      </w:r>
      <w:r>
        <w:t>Затем, что он равно зевал</w:t>
        <w:br/>
      </w:r>
      <w:r>
        <w:t>Средь модных и старинных зал.</w:t>
      </w:r>
      <w:r>
        <w:t>III</w:t>
      </w:r>
    </w:p>
    <w:p>
      <w:pPr>
        <w:ind w:left="0" w:right="0"/>
        <w:jc w:val="center"/>
      </w:pPr>
      <w:r/>
      <w:r>
        <w:t>Он в том покое поселился,</w:t>
        <w:br/>
      </w:r>
      <w:r>
        <w:t>Где деревенский старожил</w:t>
        <w:br/>
      </w:r>
      <w:r>
        <w:t>Лет сорок с ключницей бранился,</w:t>
        <w:br/>
      </w:r>
      <w:r>
        <w:t>В окно смотрел и мух давил.</w:t>
        <w:br/>
      </w:r>
      <w:r>
        <w:t>Все было просто: пол дубовый,</w:t>
        <w:br/>
      </w:r>
      <w:r>
        <w:t>Два шкафа, стол, диван пуховый,</w:t>
        <w:br/>
      </w:r>
      <w:r>
        <w:t>Нигде ни пятнышка чернил.</w:t>
        <w:br/>
      </w:r>
      <w:r>
        <w:t>Онегин шкафы отворил;</w:t>
        <w:br/>
      </w:r>
      <w:r>
        <w:t>В одном нашел тетрадь расхода,</w:t>
        <w:br/>
      </w:r>
      <w:r>
        <w:t>В другом наливок целый строй,</w:t>
        <w:br/>
      </w:r>
      <w:r>
        <w:t>Кувшины с яблочной водой</w:t>
        <w:br/>
      </w:r>
      <w:r>
        <w:t>И календарь осьмого года:</w:t>
        <w:br/>
      </w:r>
      <w:r>
        <w:t>Старик, имея много дел,</w:t>
        <w:br/>
      </w:r>
      <w:r>
        <w:t>В иные книги не глядел.</w:t>
      </w:r>
      <w:r>
        <w:t>IV</w:t>
      </w:r>
    </w:p>
    <w:p>
      <w:pPr>
        <w:ind w:left="0" w:right="0"/>
        <w:jc w:val="center"/>
      </w:pPr>
      <w:r/>
      <w:r>
        <w:t>Один среди своих владений,</w:t>
        <w:br/>
      </w:r>
      <w:r>
        <w:t>Чтоб только время проводить,</w:t>
        <w:br/>
      </w:r>
      <w:r>
        <w:t>Сперва задумал наш Евгений</w:t>
        <w:br/>
      </w:r>
      <w:r>
        <w:t>Порядок новый учредить.</w:t>
        <w:br/>
      </w:r>
      <w:r>
        <w:t>В своей глуши мудрец пустынный,</w:t>
        <w:br/>
      </w:r>
      <w:r>
        <w:t>Ярем он барщины старинной</w:t>
        <w:br/>
      </w:r>
      <w:r>
        <w:t>Оброком легким заменил;И раб судьбу благословил.</w:t>
        <w:br/>
      </w:r>
      <w:r>
        <w:t>Зато в углу своем надулся,</w:t>
        <w:br/>
      </w:r>
      <w:r>
        <w:t>Увидя в этом страшный вред,</w:t>
        <w:br/>
      </w:r>
      <w:r>
        <w:t>Его расчетливый сосед;</w:t>
        <w:br/>
      </w:r>
      <w:r>
        <w:t>Другой лукаво улыбнулся,</w:t>
        <w:br/>
      </w:r>
      <w:r>
        <w:t>И в голос все решили так,</w:t>
        <w:br/>
      </w:r>
      <w:r>
        <w:t>Что он опаснейший чудак.</w:t>
      </w:r>
      <w:r>
        <w:t>V</w:t>
      </w:r>
    </w:p>
    <w:p>
      <w:pPr>
        <w:ind w:left="0" w:right="0"/>
        <w:jc w:val="left"/>
      </w:pPr>
      <w:r/>
      <w:r>
        <w:t>Сначала все к нему езжали;</w:t>
        <w:br/>
      </w:r>
      <w:r>
        <w:t>Но так как с заднего крыльца</w:t>
        <w:br/>
      </w:r>
      <w:r>
        <w:t>Обыкновенно подавали</w:t>
        <w:br/>
      </w:r>
      <w:r>
        <w:t>Ему донского жеребца,</w:t>
        <w:br/>
      </w:r>
      <w:r>
        <w:t>Лишь только вдоль большой дороги</w:t>
        <w:br/>
      </w:r>
      <w:r>
        <w:t>Заслышат их домашни дроги, —</w:t>
        <w:br/>
      </w:r>
      <w:r>
        <w:t>Поступком оскорбясь таким,</w:t>
        <w:br/>
      </w:r>
      <w:r>
        <w:t>Все дружбу прекратили с ним.</w:t>
        <w:br/>
      </w:r>
      <w:r>
        <w:t>«Сосед наш неуч; сумасбродит;</w:t>
        <w:br/>
      </w:r>
      <w:r>
        <w:t>Он фармазон; он пьет одно</w:t>
        <w:br/>
      </w:r>
      <w:r>
        <w:t>Стаканом красное вино;</w:t>
        <w:br/>
      </w:r>
      <w:r>
        <w:t>Он дамам к ручке не подходит;</w:t>
        <w:br/>
      </w:r>
      <w:r>
        <w:t>Все да да нет; не скажет да-с</w:t>
        <w:br/>
      </w:r>
      <w:r>
        <w:t>Иль нет-с». Таков был общий глас.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  <w:r>
        <w:rPr>
          <w:i/>
        </w:rPr>
        <w:t>А. С. Пушкин «Евгений Онегин»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1.1 или 1.2.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приведённого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1.1. В чем причина и суть «хандры» Онегина?</w:t>
      </w:r>
    </w:p>
    <w:p>
      <w:pPr>
        <w:ind w:left="0" w:right="0"/>
      </w:pPr>
      <w:r>
        <w:br/>
      </w:r>
      <w:r>
        <w:t>1.2. Перечитайте характеристику Онегина, которую дают ему соcеди (V строфа). Как эти слова характеризуют самих соседей помещиков?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2.1 или 2.2.</w:t>
              <w:br/>
            </w:r>
            <w:r>
              <w:rPr>
                <w:b/>
                <w:i/>
              </w:rPr>
              <w:t>На отдельный лист запишите номер выбранного задания. Выберите другой фрагмент предложенного произведения и проанализируйте его в соответствии с заданием, формулируя прямой связный ответ (3–5 предложений).</w:t>
              <w:br/>
            </w:r>
            <w:r>
              <w:rPr>
                <w:b/>
                <w:i/>
              </w:rPr>
              <w:t>Аргументируйте свои суждения, опираясь на анализ выбранного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2.1. Какова роль сна Татьяны в романе А. С. Пушкина «Евгений Онегин»?</w:t>
      </w:r>
    </w:p>
    <w:p>
      <w:pPr>
        <w:ind w:left="0" w:right="0"/>
      </w:pPr>
      <w:r/>
    </w:p>
    <w:p>
      <w:pPr>
        <w:ind w:left="0" w:right="0"/>
      </w:pPr>
      <w:r/>
      <w:r>
        <w:t>2.2. Охарактеризуйте чувства, которые испытывает лирический герой стихотворения Ф. И. Тютчева, наблюдающий полет коршуна.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задание 3.1 или 3.2, а также задание 4.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ТВОРЧЕСТВО</w:t>
      </w:r>
    </w:p>
    <w:p>
      <w:pPr>
        <w:ind w:left="2835" w:right="0"/>
      </w:pPr>
      <w:r/>
      <w:r>
        <w:t>Бывает так: какая-то истома;</w:t>
        <w:br/>
      </w:r>
      <w:r>
        <w:t>В ушах не умолкает бой часов;</w:t>
        <w:br/>
      </w:r>
      <w:r>
        <w:t>Вдали раскат стихающего грома.</w:t>
        <w:br/>
      </w:r>
      <w:r>
        <w:t>Неузнанных и пленных голосов</w:t>
        <w:br/>
      </w:r>
      <w:r>
        <w:t>Мне чудятся и жалобы и стоны,</w:t>
        <w:br/>
      </w:r>
      <w:r>
        <w:t>Сужается какой-то тайный круг,</w:t>
        <w:br/>
      </w:r>
      <w:r>
        <w:t>Но в этой бездне шёпотов и звонов</w:t>
        <w:br/>
      </w:r>
      <w:r>
        <w:t>Встаёт один, всё победивший звук.</w:t>
        <w:br/>
      </w:r>
      <w:r>
        <w:t>Так вкруг него непоправимо тихо,</w:t>
        <w:br/>
      </w:r>
      <w:r>
        <w:t>Что слышно, как в лесу растёт трава,</w:t>
        <w:br/>
      </w:r>
      <w:r>
        <w:t>Как по земле идёт с котомкой лихо…</w:t>
        <w:br/>
      </w:r>
      <w:r>
        <w:t>Но вот уже послышались слова</w:t>
        <w:br/>
      </w:r>
      <w:r>
        <w:t>И лёгких рифм сигнальные звоночки, –</w:t>
        <w:br/>
      </w:r>
      <w:r>
        <w:t>Тогда я начинаю понимать,</w:t>
        <w:br/>
      </w:r>
      <w:r>
        <w:t>И просто продиктованные строчки</w:t>
        <w:br/>
      </w:r>
      <w:r>
        <w:t>Ложатся в белоснежную тетрадь.</w:t>
      </w:r>
    </w:p>
    <w:p>
      <w:pPr>
        <w:ind w:left="3402" w:right="0"/>
        <w:jc w:val="right"/>
      </w:pPr>
      <w:r>
        <w:br/>
      </w:r>
      <w:r>
        <w:rPr>
          <w:i/>
        </w:rPr>
        <w:t>(А.А. Ахматова, 1936)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75"/>
            <w:vAlign w:val="top"/>
          </w:tcPr>
          <w:p>
            <w:r/>
            <w:r>
              <w:rPr>
                <w:b/>
                <w:i/>
              </w:rPr>
              <w:t>Выполните ОДНО из заданий: 3.1 или 3.2.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3.1. Как название приведённого стихотворения А.А. Ахматовой связано с его содержанием?</w:t>
      </w:r>
    </w:p>
    <w:p>
      <w:pPr>
        <w:ind w:left="0" w:right="0"/>
      </w:pPr>
      <w:r/>
    </w:p>
    <w:p>
      <w:pPr>
        <w:ind w:left="0" w:right="0"/>
      </w:pPr>
      <w:r/>
      <w:r>
        <w:t>3.2. Какую роль звуковые образы играют в стихотворении А.А. Ахматовой «Творчество»?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105"/>
            <w:vAlign w:val="top"/>
          </w:tcPr>
          <w:p>
            <w:r/>
            <w:r>
              <w:rPr>
                <w:b/>
                <w:i/>
              </w:rPr>
              <w:t>На отдельный лист запишите номер задания 4.</w:t>
              <w:br/>
            </w:r>
            <w:r>
              <w:rPr>
                <w:b/>
                <w:i/>
              </w:rPr>
              <w:t>Сопоставьте произведения в заданном направлении анализа и сформулируйте прямой связный ответ (5–8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двух текстов.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 Сопоставьте стихотворение А.А. Ахматовой «Творчество» с приведённым ниже фрагментом стихотворения А.С. Пушкина «Осень». В чём схожи представленные в них описания творческого процесса?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ОСЕНЬ (фрагмент)</w:t>
      </w:r>
    </w:p>
    <w:p>
      <w:pPr>
        <w:ind w:left="0" w:right="0"/>
        <w:jc w:val="center"/>
      </w:pPr>
      <w:r/>
      <w:r>
        <w:t>VIII</w:t>
      </w:r>
    </w:p>
    <w:p>
      <w:pPr>
        <w:ind w:left="2268" w:right="0"/>
      </w:pPr>
      <w:r/>
      <w:r>
        <w:t>И с каждой осенью я расцветаю вновь;</w:t>
        <w:br/>
      </w:r>
      <w:r>
        <w:t>Здоровью моему полезен русской холод;</w:t>
        <w:br/>
      </w:r>
      <w:r>
        <w:t>К привычкам бытия вновь чувствую любовь:</w:t>
        <w:br/>
      </w:r>
      <w:r>
        <w:t>Чредой слетает сон, чредой находит голод;</w:t>
        <w:br/>
      </w:r>
      <w:r>
        <w:t>Легко и радостно играет в сердце кровь,</w:t>
        <w:br/>
      </w:r>
      <w:r>
        <w:t>Желания кипят – я снова счастлив, молод,</w:t>
        <w:br/>
      </w:r>
      <w:r>
        <w:t>Я снова жизни полн – таков мой организм</w:t>
        <w:br/>
      </w:r>
      <w:r>
        <w:t>(Извольте мне простить ненужный прозаизм).</w:t>
      </w:r>
    </w:p>
    <w:p>
      <w:pPr>
        <w:ind w:left="0" w:right="0"/>
        <w:jc w:val="center"/>
      </w:pPr>
      <w:r/>
      <w:r>
        <w:t>IX</w:t>
      </w:r>
    </w:p>
    <w:p>
      <w:pPr>
        <w:ind w:left="2268" w:right="0"/>
      </w:pPr>
      <w:r/>
      <w:r>
        <w:t>Ведут ко мне коня; в раздолии открытом,</w:t>
        <w:br/>
      </w:r>
      <w:r>
        <w:t>Махая гривою, он всадника несёт,</w:t>
        <w:br/>
      </w:r>
      <w:r>
        <w:t>И звонко под его блистающим копытом</w:t>
        <w:br/>
      </w:r>
      <w:r>
        <w:t>Звенит промёрзлый дол и трескается лёд.</w:t>
        <w:br/>
      </w:r>
      <w:r>
        <w:t>Но гаснет краткий день, и в камельке</w:t>
      </w:r>
      <w:r>
        <w:rPr>
          <w:vertAlign w:val="superscript"/>
        </w:rPr>
        <w:t>1</w:t>
      </w:r>
      <w:r>
        <w:t xml:space="preserve"> забытом</w:t>
        <w:br/>
      </w:r>
      <w:r>
        <w:t>Огонь опять горит – то яркий свет лиёт,</w:t>
        <w:br/>
      </w:r>
      <w:r>
        <w:t>То тлеет медленно – а я пред ним читаю</w:t>
        <w:br/>
      </w:r>
      <w:r>
        <w:t>Иль думы долгие в душе моей питаю.</w:t>
      </w:r>
    </w:p>
    <w:p>
      <w:pPr>
        <w:ind w:left="0" w:right="0"/>
        <w:jc w:val="center"/>
      </w:pPr>
      <w:r/>
      <w:r>
        <w:t>X</w:t>
      </w:r>
    </w:p>
    <w:p>
      <w:pPr>
        <w:ind w:left="2268" w:right="0"/>
      </w:pPr>
      <w:r/>
      <w:r>
        <w:t>И забываю мир – и в сладкой тишине</w:t>
        <w:br/>
      </w:r>
      <w:r>
        <w:t>Я сладко усыплен моим воображеньем,</w:t>
        <w:br/>
      </w:r>
      <w:r>
        <w:t>И пробуждается поэзия во мне:</w:t>
        <w:br/>
      </w:r>
      <w:r>
        <w:t>Душа стесняется лирическим волненьем,</w:t>
        <w:br/>
      </w:r>
      <w:r>
        <w:t>Трепещет и звучит, и ищет, как во сне,</w:t>
        <w:br/>
      </w:r>
      <w:r>
        <w:t>Излиться наконец свободным проявленьем –</w:t>
        <w:br/>
      </w:r>
      <w:r>
        <w:t>И тут ко мне идёт незримый рой гостей,</w:t>
        <w:br/>
      </w:r>
      <w:r>
        <w:t>Знакомцы давние, плоды мечты моей.</w:t>
      </w:r>
    </w:p>
    <w:p>
      <w:pPr>
        <w:ind w:left="0" w:right="0"/>
        <w:jc w:val="center"/>
      </w:pPr>
      <w:r/>
      <w:r>
        <w:t>XI</w:t>
      </w:r>
    </w:p>
    <w:p>
      <w:pPr>
        <w:ind w:left="2268" w:right="0"/>
      </w:pPr>
      <w:r/>
      <w:r>
        <w:t>И мысли в голове волнуются в отваге,</w:t>
        <w:br/>
      </w:r>
      <w:r>
        <w:t>И рифмы лёгкие навстречу им бегут,</w:t>
        <w:br/>
      </w:r>
      <w:r>
        <w:t>И пальцы просятся к перу, перо к бумаге,</w:t>
        <w:br/>
      </w:r>
      <w:r>
        <w:t>Минута – и стихи свободно потекут.</w:t>
        <w:br/>
      </w:r>
      <w:r>
        <w:t>Так дремлет недвижим корабль в недвижной влаге,</w:t>
        <w:br/>
      </w:r>
      <w:r>
        <w:t>Но чу! – матросы вдруг кидаются, ползут</w:t>
        <w:br/>
      </w:r>
      <w:r>
        <w:t>Вверх, вниз – и паруса надулись, ветра полны;</w:t>
        <w:br/>
      </w:r>
      <w:r>
        <w:t>Громада двинулась и рассекает волны.</w:t>
      </w:r>
    </w:p>
    <w:p>
      <w:pPr>
        <w:ind w:left="0" w:right="0"/>
        <w:jc w:val="center"/>
      </w:pPr>
      <w:r/>
      <w:r>
        <w:t>XII</w:t>
      </w:r>
    </w:p>
    <w:p>
      <w:pPr>
        <w:ind w:left="2268" w:right="0"/>
      </w:pPr>
      <w:r/>
      <w:r>
        <w:t>Плывёт. Куда ж нам плыть?..</w:t>
      </w:r>
    </w:p>
    <w:p>
      <w:pPr>
        <w:ind w:left="2268" w:right="0"/>
        <w:jc w:val="right"/>
      </w:pPr>
      <w:r>
        <w:br/>
      </w:r>
      <w:r>
        <w:rPr>
          <w:i/>
        </w:rPr>
        <w:t>(А.С. Пушкин, 1833)</w:t>
      </w:r>
    </w:p>
    <w:p>
      <w:pPr>
        <w:ind w:left="0" w:right="0"/>
      </w:pPr>
      <w:r/>
      <w:r>
        <w:t>________________________</w:t>
      </w:r>
    </w:p>
    <w:p>
      <w:pPr>
        <w:ind w:left="0" w:right="0"/>
      </w:pPr>
      <w:r/>
      <w:r>
        <w:rPr>
          <w:vertAlign w:val="superscript"/>
        </w:rPr>
        <w:t xml:space="preserve">1 </w:t>
      </w:r>
      <w:r>
        <w:t>- Камелёк – небольшой очаг, камин.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(5.1–5.5) и укажите её номер на отдельном листе.</w:t>
              <w:br/>
            </w:r>
            <w:r>
              <w:rPr>
                <w:b/>
                <w:i/>
              </w:rPr>
              <w:t>Напишите сочинение, раскрывая тему сочинения глубоко и многосторонне.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текста(-ов) произведения(-ий).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ошибок.</w:t>
              <w:br/>
            </w:r>
            <w:r>
              <w:rPr>
                <w:b/>
                <w:i/>
              </w:rPr>
              <w:t>Используйте теоретико-литературные понятия для анализа произведения(-ий).</w:t>
              <w:br/>
            </w:r>
            <w:r>
              <w:rPr>
                <w:b/>
                <w:i/>
              </w:rPr>
              <w:t>Продумайте композицию сочинения, не нарушайте логики изложения.</w:t>
              <w:br/>
            </w:r>
            <w:r>
              <w:rPr>
                <w:b/>
                <w:i/>
              </w:rPr>
              <w:t>Соблюдайте нормы литературной письменной речи, пишите сочинение грамотно и разборчиво, оно оценивается по критериям грамотности.</w:t>
              <w:br/>
            </w:r>
            <w:r>
              <w:rPr>
                <w:b/>
                <w:i/>
              </w:rPr>
              <w:t>Рекомендуемый объём сочинения 200–250 слов, минимально необходимый объём – 150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Какие «маски» срывает Л. Н. Толстой в своем рассказе «После бала»?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Почему поэзию Ф. И. Тютчева можно считать философской?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Как в лирике одного из отечественных поэтов ХIХ – начала XXI вв. раскрывается тема творчества? (На примере не менее двух стихотворений по Вашему выбору)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Гринёв и Савельич. (По роману А. С. Пушкина «Капитанская дочка».)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Какие сюжеты из произведений отечественной и зарубежной литературы являются для Вас актуальными и почему? (На основе анализа одного-двух произведений.)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